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233"/>
        <w:gridCol w:w="2694"/>
        <w:gridCol w:w="141"/>
        <w:gridCol w:w="851"/>
        <w:gridCol w:w="850"/>
        <w:gridCol w:w="142"/>
        <w:gridCol w:w="142"/>
        <w:gridCol w:w="1134"/>
        <w:gridCol w:w="1749"/>
        <w:gridCol w:w="1750"/>
      </w:tblGrid>
      <w:tr w:rsidR="004A6C49" w:rsidTr="001560B7">
        <w:tblPrEx>
          <w:tblCellMar>
            <w:top w:w="0" w:type="dxa"/>
            <w:bottom w:w="0" w:type="dxa"/>
          </w:tblCellMar>
        </w:tblPrEx>
        <w:trPr>
          <w:cantSplit/>
          <w:trHeight w:val="120"/>
        </w:trPr>
        <w:tc>
          <w:tcPr>
            <w:tcW w:w="4068" w:type="dxa"/>
            <w:gridSpan w:val="3"/>
            <w:tcBorders>
              <w:top w:val="single" w:sz="6" w:space="0" w:color="auto"/>
              <w:left w:val="single" w:sz="6" w:space="0" w:color="auto"/>
              <w:bottom w:val="single" w:sz="6" w:space="0" w:color="auto"/>
              <w:right w:val="single" w:sz="6" w:space="0" w:color="auto"/>
            </w:tcBorders>
          </w:tcPr>
          <w:p w:rsidR="004A6C49" w:rsidRDefault="004A6C49" w:rsidP="001560B7">
            <w:pPr>
              <w:spacing w:before="80" w:after="80" w:line="240" w:lineRule="auto"/>
              <w:rPr>
                <w:rFonts w:ascii="Arial" w:hAnsi="Arial"/>
                <w:b/>
                <w:bCs/>
                <w:sz w:val="16"/>
                <w:szCs w:val="16"/>
              </w:rPr>
            </w:pPr>
            <w:r>
              <w:rPr>
                <w:rFonts w:ascii="Arial" w:hAnsi="Arial"/>
                <w:b/>
                <w:bCs/>
                <w:sz w:val="16"/>
                <w:szCs w:val="16"/>
              </w:rPr>
              <w:t>NAME AND ADDRESS OF INSURED</w:t>
            </w:r>
          </w:p>
        </w:tc>
        <w:tc>
          <w:tcPr>
            <w:tcW w:w="1701" w:type="dxa"/>
            <w:gridSpan w:val="2"/>
            <w:vMerge w:val="restart"/>
            <w:tcBorders>
              <w:top w:val="single" w:sz="6" w:space="0" w:color="auto"/>
              <w:left w:val="single" w:sz="6" w:space="0" w:color="auto"/>
              <w:bottom w:val="single" w:sz="6" w:space="0" w:color="auto"/>
            </w:tcBorders>
          </w:tcPr>
          <w:p w:rsidR="004A6C49" w:rsidRDefault="004A6C49" w:rsidP="001560B7">
            <w:pPr>
              <w:rPr>
                <w:rFonts w:ascii="Arial" w:hAnsi="Arial"/>
                <w:b/>
                <w:bCs/>
                <w:sz w:val="16"/>
                <w:szCs w:val="16"/>
              </w:rPr>
            </w:pPr>
            <w:r>
              <w:rPr>
                <w:rFonts w:ascii="Arial" w:hAnsi="Arial"/>
                <w:b/>
                <w:bCs/>
                <w:sz w:val="16"/>
                <w:szCs w:val="16"/>
              </w:rPr>
              <w:t>COMPANY</w:t>
            </w:r>
          </w:p>
        </w:tc>
        <w:tc>
          <w:tcPr>
            <w:tcW w:w="4917" w:type="dxa"/>
            <w:gridSpan w:val="5"/>
            <w:vMerge w:val="restart"/>
            <w:tcBorders>
              <w:top w:val="single" w:sz="6" w:space="0" w:color="auto"/>
              <w:bottom w:val="single" w:sz="6" w:space="0" w:color="auto"/>
              <w:right w:val="single" w:sz="6" w:space="0" w:color="auto"/>
            </w:tcBorders>
          </w:tcPr>
          <w:p w:rsidR="004A6C49" w:rsidRDefault="004A6C49" w:rsidP="001560B7">
            <w:pPr>
              <w:spacing w:line="240" w:lineRule="auto"/>
              <w:rPr>
                <w:rFonts w:ascii="Arial" w:hAnsi="Arial"/>
                <w:b/>
                <w:bCs/>
                <w:sz w:val="16"/>
                <w:szCs w:val="16"/>
              </w:rPr>
            </w:pPr>
            <w:r>
              <w:rPr>
                <w:rFonts w:ascii="Arial" w:hAnsi="Arial"/>
                <w:b/>
                <w:bCs/>
                <w:sz w:val="16"/>
                <w:szCs w:val="16"/>
              </w:rPr>
              <w:t>INSURANCE COMPANIES AFFORDING COVERAGE</w:t>
            </w:r>
          </w:p>
          <w:p w:rsidR="004A6C49" w:rsidRDefault="004A6C49" w:rsidP="001560B7">
            <w:pPr>
              <w:spacing w:line="240" w:lineRule="auto"/>
              <w:rPr>
                <w:rFonts w:ascii="Arial" w:hAnsi="Arial"/>
                <w:b/>
                <w:bCs/>
                <w:sz w:val="16"/>
                <w:szCs w:val="16"/>
              </w:rPr>
            </w:pPr>
            <w:r>
              <w:rPr>
                <w:rFonts w:ascii="Arial" w:hAnsi="Arial"/>
                <w:b/>
                <w:bCs/>
                <w:sz w:val="16"/>
                <w:szCs w:val="16"/>
              </w:rPr>
              <w:t>A</w:t>
            </w:r>
          </w:p>
          <w:p w:rsidR="004A6C49" w:rsidRDefault="004A6C49" w:rsidP="001560B7">
            <w:pPr>
              <w:spacing w:line="240" w:lineRule="auto"/>
              <w:rPr>
                <w:rFonts w:ascii="Arial" w:hAnsi="Arial"/>
                <w:b/>
                <w:bCs/>
                <w:sz w:val="16"/>
                <w:szCs w:val="16"/>
              </w:rPr>
            </w:pPr>
            <w:r>
              <w:rPr>
                <w:rFonts w:ascii="Arial" w:hAnsi="Arial"/>
                <w:b/>
                <w:bCs/>
                <w:sz w:val="16"/>
                <w:szCs w:val="16"/>
              </w:rPr>
              <w:t>B</w:t>
            </w:r>
          </w:p>
          <w:p w:rsidR="004A6C49" w:rsidRDefault="004A6C49" w:rsidP="001560B7">
            <w:pPr>
              <w:spacing w:line="240" w:lineRule="auto"/>
              <w:rPr>
                <w:rFonts w:ascii="Arial" w:hAnsi="Arial"/>
                <w:b/>
                <w:bCs/>
                <w:sz w:val="16"/>
                <w:szCs w:val="16"/>
              </w:rPr>
            </w:pPr>
            <w:r>
              <w:rPr>
                <w:rFonts w:ascii="Arial" w:hAnsi="Arial"/>
                <w:b/>
                <w:bCs/>
                <w:sz w:val="16"/>
                <w:szCs w:val="16"/>
              </w:rPr>
              <w:t>C</w:t>
            </w:r>
          </w:p>
          <w:p w:rsidR="004A6C49" w:rsidRDefault="004A6C49" w:rsidP="001560B7">
            <w:pPr>
              <w:spacing w:line="240" w:lineRule="auto"/>
              <w:rPr>
                <w:rFonts w:ascii="Arial" w:hAnsi="Arial"/>
                <w:b/>
                <w:bCs/>
                <w:sz w:val="16"/>
                <w:szCs w:val="16"/>
              </w:rPr>
            </w:pPr>
            <w:r>
              <w:rPr>
                <w:rFonts w:ascii="Arial" w:hAnsi="Arial"/>
                <w:b/>
                <w:bCs/>
                <w:sz w:val="16"/>
                <w:szCs w:val="16"/>
              </w:rPr>
              <w:t>D</w:t>
            </w:r>
          </w:p>
        </w:tc>
      </w:tr>
      <w:tr w:rsidR="004A6C49" w:rsidTr="001560B7">
        <w:tblPrEx>
          <w:tblCellMar>
            <w:top w:w="0" w:type="dxa"/>
            <w:bottom w:w="0" w:type="dxa"/>
          </w:tblCellMar>
        </w:tblPrEx>
        <w:trPr>
          <w:cantSplit/>
          <w:trHeight w:val="120"/>
        </w:trPr>
        <w:tc>
          <w:tcPr>
            <w:tcW w:w="4068" w:type="dxa"/>
            <w:gridSpan w:val="3"/>
            <w:tcBorders>
              <w:top w:val="single" w:sz="6" w:space="0" w:color="auto"/>
              <w:left w:val="single" w:sz="6" w:space="0" w:color="auto"/>
              <w:bottom w:val="single" w:sz="6" w:space="0" w:color="auto"/>
              <w:right w:val="single" w:sz="6" w:space="0" w:color="auto"/>
            </w:tcBorders>
          </w:tcPr>
          <w:p w:rsidR="004A6C49" w:rsidRDefault="004A6C49" w:rsidP="001560B7">
            <w:pPr>
              <w:spacing w:before="80" w:after="80" w:line="240" w:lineRule="auto"/>
              <w:rPr>
                <w:b/>
                <w:bCs/>
                <w:sz w:val="16"/>
                <w:szCs w:val="16"/>
              </w:rPr>
            </w:pPr>
          </w:p>
        </w:tc>
        <w:tc>
          <w:tcPr>
            <w:tcW w:w="1701" w:type="dxa"/>
            <w:gridSpan w:val="2"/>
            <w:vMerge/>
            <w:tcBorders>
              <w:top w:val="single" w:sz="6" w:space="0" w:color="auto"/>
              <w:left w:val="single" w:sz="6" w:space="0" w:color="auto"/>
              <w:bottom w:val="single" w:sz="6" w:space="0" w:color="auto"/>
            </w:tcBorders>
          </w:tcPr>
          <w:p w:rsidR="004A6C49" w:rsidRDefault="004A6C49" w:rsidP="001560B7">
            <w:pPr>
              <w:rPr>
                <w:b/>
                <w:bCs/>
                <w:sz w:val="16"/>
                <w:szCs w:val="16"/>
              </w:rPr>
            </w:pPr>
          </w:p>
        </w:tc>
        <w:tc>
          <w:tcPr>
            <w:tcW w:w="4917" w:type="dxa"/>
            <w:gridSpan w:val="5"/>
            <w:vMerge/>
            <w:tcBorders>
              <w:top w:val="single" w:sz="6" w:space="0" w:color="auto"/>
              <w:bottom w:val="single" w:sz="6" w:space="0" w:color="auto"/>
              <w:right w:val="single" w:sz="6" w:space="0" w:color="auto"/>
            </w:tcBorders>
          </w:tcPr>
          <w:p w:rsidR="004A6C49" w:rsidRDefault="004A6C49" w:rsidP="001560B7">
            <w:pPr>
              <w:rPr>
                <w:b/>
                <w:bCs/>
                <w:sz w:val="16"/>
                <w:szCs w:val="16"/>
              </w:rPr>
            </w:pPr>
          </w:p>
        </w:tc>
      </w:tr>
      <w:tr w:rsidR="004A6C49" w:rsidTr="001560B7">
        <w:tblPrEx>
          <w:tblCellMar>
            <w:top w:w="0" w:type="dxa"/>
            <w:bottom w:w="0" w:type="dxa"/>
          </w:tblCellMar>
        </w:tblPrEx>
        <w:trPr>
          <w:cantSplit/>
          <w:trHeight w:val="120"/>
        </w:trPr>
        <w:tc>
          <w:tcPr>
            <w:tcW w:w="4068" w:type="dxa"/>
            <w:gridSpan w:val="3"/>
            <w:tcBorders>
              <w:top w:val="single" w:sz="6" w:space="0" w:color="auto"/>
              <w:left w:val="single" w:sz="6" w:space="0" w:color="auto"/>
              <w:bottom w:val="single" w:sz="6" w:space="0" w:color="auto"/>
              <w:right w:val="single" w:sz="6" w:space="0" w:color="auto"/>
            </w:tcBorders>
          </w:tcPr>
          <w:p w:rsidR="004A6C49" w:rsidRDefault="004A6C49" w:rsidP="001560B7">
            <w:pPr>
              <w:spacing w:before="80" w:after="80" w:line="240" w:lineRule="auto"/>
              <w:rPr>
                <w:b/>
                <w:bCs/>
                <w:sz w:val="16"/>
                <w:szCs w:val="16"/>
              </w:rPr>
            </w:pPr>
          </w:p>
        </w:tc>
        <w:tc>
          <w:tcPr>
            <w:tcW w:w="1701" w:type="dxa"/>
            <w:gridSpan w:val="2"/>
            <w:vMerge/>
            <w:tcBorders>
              <w:top w:val="single" w:sz="6" w:space="0" w:color="auto"/>
              <w:left w:val="single" w:sz="6" w:space="0" w:color="auto"/>
              <w:bottom w:val="single" w:sz="6" w:space="0" w:color="auto"/>
            </w:tcBorders>
          </w:tcPr>
          <w:p w:rsidR="004A6C49" w:rsidRDefault="004A6C49" w:rsidP="001560B7">
            <w:pPr>
              <w:rPr>
                <w:b/>
                <w:bCs/>
                <w:sz w:val="16"/>
                <w:szCs w:val="16"/>
              </w:rPr>
            </w:pPr>
          </w:p>
        </w:tc>
        <w:tc>
          <w:tcPr>
            <w:tcW w:w="4917" w:type="dxa"/>
            <w:gridSpan w:val="5"/>
            <w:vMerge/>
            <w:tcBorders>
              <w:top w:val="single" w:sz="6" w:space="0" w:color="auto"/>
              <w:bottom w:val="single" w:sz="6" w:space="0" w:color="auto"/>
              <w:right w:val="single" w:sz="6" w:space="0" w:color="auto"/>
            </w:tcBorders>
          </w:tcPr>
          <w:p w:rsidR="004A6C49" w:rsidRDefault="004A6C49" w:rsidP="001560B7">
            <w:pPr>
              <w:rPr>
                <w:b/>
                <w:bCs/>
                <w:sz w:val="16"/>
                <w:szCs w:val="16"/>
              </w:rPr>
            </w:pPr>
          </w:p>
        </w:tc>
      </w:tr>
      <w:tr w:rsidR="004A6C49" w:rsidTr="001560B7">
        <w:tblPrEx>
          <w:tblCellMar>
            <w:top w:w="0" w:type="dxa"/>
            <w:bottom w:w="0" w:type="dxa"/>
          </w:tblCellMar>
        </w:tblPrEx>
        <w:trPr>
          <w:cantSplit/>
          <w:trHeight w:val="120"/>
        </w:trPr>
        <w:tc>
          <w:tcPr>
            <w:tcW w:w="10686" w:type="dxa"/>
            <w:gridSpan w:val="10"/>
            <w:tcBorders>
              <w:top w:val="single" w:sz="6" w:space="0" w:color="auto"/>
              <w:left w:val="single" w:sz="6" w:space="0" w:color="auto"/>
              <w:bottom w:val="single" w:sz="6" w:space="0" w:color="auto"/>
              <w:right w:val="single" w:sz="6" w:space="0" w:color="auto"/>
            </w:tcBorders>
          </w:tcPr>
          <w:p w:rsidR="004A6C49" w:rsidRDefault="004A6C49" w:rsidP="001560B7">
            <w:pPr>
              <w:spacing w:before="80" w:after="80" w:line="240" w:lineRule="auto"/>
              <w:rPr>
                <w:rFonts w:ascii="Arial" w:hAnsi="Arial"/>
                <w:b/>
                <w:bCs/>
                <w:sz w:val="16"/>
                <w:szCs w:val="16"/>
              </w:rPr>
            </w:pPr>
            <w:r>
              <w:rPr>
                <w:rFonts w:ascii="Arial" w:hAnsi="Arial"/>
                <w:b/>
                <w:bCs/>
                <w:sz w:val="16"/>
                <w:szCs w:val="16"/>
              </w:rPr>
              <w:t>TYPE OF WORK PERFORMED &amp; LOCATION</w:t>
            </w:r>
          </w:p>
        </w:tc>
      </w:tr>
      <w:tr w:rsidR="004A6C49" w:rsidTr="001560B7">
        <w:tblPrEx>
          <w:tblCellMar>
            <w:top w:w="0" w:type="dxa"/>
            <w:bottom w:w="0" w:type="dxa"/>
          </w:tblCellMar>
        </w:tblPrEx>
        <w:trPr>
          <w:cantSplit/>
          <w:trHeight w:val="120"/>
        </w:trPr>
        <w:tc>
          <w:tcPr>
            <w:tcW w:w="1233" w:type="dxa"/>
            <w:tcBorders>
              <w:top w:val="single" w:sz="6" w:space="0" w:color="auto"/>
              <w:left w:val="single" w:sz="6" w:space="0" w:color="auto"/>
              <w:bottom w:val="single" w:sz="6" w:space="0" w:color="auto"/>
              <w:right w:val="single" w:sz="6" w:space="0" w:color="auto"/>
            </w:tcBorders>
            <w:vAlign w:val="center"/>
          </w:tcPr>
          <w:p w:rsidR="004A6C49" w:rsidRDefault="004A6C49" w:rsidP="001560B7">
            <w:pPr>
              <w:spacing w:before="80" w:after="80" w:line="240" w:lineRule="auto"/>
              <w:jc w:val="center"/>
              <w:rPr>
                <w:rFonts w:ascii="Arial" w:hAnsi="Arial"/>
                <w:b/>
                <w:bCs/>
                <w:sz w:val="16"/>
                <w:szCs w:val="16"/>
              </w:rPr>
            </w:pPr>
            <w:r>
              <w:rPr>
                <w:rFonts w:ascii="Arial" w:hAnsi="Arial"/>
                <w:b/>
                <w:bCs/>
                <w:sz w:val="16"/>
                <w:szCs w:val="16"/>
              </w:rPr>
              <w:t xml:space="preserve">COMPANY </w:t>
            </w:r>
            <w:r>
              <w:rPr>
                <w:rFonts w:ascii="Arial" w:hAnsi="Arial"/>
                <w:b/>
                <w:bCs/>
                <w:sz w:val="16"/>
                <w:szCs w:val="16"/>
              </w:rPr>
              <w:br/>
              <w:t>LETTER</w:t>
            </w:r>
          </w:p>
        </w:tc>
        <w:tc>
          <w:tcPr>
            <w:tcW w:w="3686" w:type="dxa"/>
            <w:gridSpan w:val="3"/>
            <w:tcBorders>
              <w:top w:val="single" w:sz="6" w:space="0" w:color="auto"/>
              <w:left w:val="single" w:sz="6" w:space="0" w:color="auto"/>
              <w:bottom w:val="single" w:sz="6" w:space="0" w:color="auto"/>
              <w:right w:val="single" w:sz="6" w:space="0" w:color="auto"/>
            </w:tcBorders>
            <w:vAlign w:val="center"/>
          </w:tcPr>
          <w:p w:rsidR="004A6C49" w:rsidRDefault="004A6C49" w:rsidP="001560B7">
            <w:pPr>
              <w:spacing w:before="80" w:after="80" w:line="240" w:lineRule="auto"/>
              <w:jc w:val="center"/>
              <w:rPr>
                <w:rFonts w:ascii="Arial" w:hAnsi="Arial"/>
                <w:b/>
                <w:bCs/>
                <w:sz w:val="16"/>
                <w:szCs w:val="16"/>
              </w:rPr>
            </w:pPr>
            <w:r>
              <w:rPr>
                <w:rFonts w:ascii="Arial" w:hAnsi="Arial"/>
                <w:b/>
                <w:bCs/>
                <w:sz w:val="16"/>
                <w:szCs w:val="16"/>
              </w:rPr>
              <w:t xml:space="preserve">TYPE OF </w:t>
            </w:r>
            <w:r>
              <w:rPr>
                <w:rFonts w:ascii="Arial" w:hAnsi="Arial"/>
                <w:b/>
                <w:bCs/>
                <w:sz w:val="16"/>
                <w:szCs w:val="16"/>
              </w:rPr>
              <w:br/>
              <w:t>INSURANCE</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4A6C49" w:rsidRDefault="004A6C49" w:rsidP="001560B7">
            <w:pPr>
              <w:spacing w:before="80" w:after="80" w:line="240" w:lineRule="auto"/>
              <w:jc w:val="center"/>
              <w:rPr>
                <w:rFonts w:ascii="Arial" w:hAnsi="Arial"/>
                <w:b/>
                <w:bCs/>
                <w:sz w:val="16"/>
                <w:szCs w:val="16"/>
              </w:rPr>
            </w:pPr>
            <w:r>
              <w:rPr>
                <w:rFonts w:ascii="Arial" w:hAnsi="Arial"/>
                <w:b/>
                <w:bCs/>
                <w:sz w:val="16"/>
                <w:szCs w:val="16"/>
              </w:rPr>
              <w:t xml:space="preserve">POLICY </w:t>
            </w:r>
            <w:r>
              <w:rPr>
                <w:rFonts w:ascii="Arial" w:hAnsi="Arial"/>
                <w:b/>
                <w:bCs/>
                <w:sz w:val="16"/>
                <w:szCs w:val="16"/>
              </w:rPr>
              <w:br/>
              <w:t>NO.</w:t>
            </w:r>
          </w:p>
        </w:tc>
        <w:tc>
          <w:tcPr>
            <w:tcW w:w="1134" w:type="dxa"/>
            <w:tcBorders>
              <w:top w:val="single" w:sz="6" w:space="0" w:color="auto"/>
              <w:left w:val="single" w:sz="6" w:space="0" w:color="auto"/>
              <w:bottom w:val="single" w:sz="6" w:space="0" w:color="auto"/>
              <w:right w:val="single" w:sz="6" w:space="0" w:color="auto"/>
            </w:tcBorders>
            <w:vAlign w:val="center"/>
          </w:tcPr>
          <w:p w:rsidR="004A6C49" w:rsidRDefault="004A6C49" w:rsidP="001560B7">
            <w:pPr>
              <w:spacing w:before="80" w:after="80" w:line="240" w:lineRule="auto"/>
              <w:jc w:val="center"/>
              <w:rPr>
                <w:rFonts w:ascii="Arial" w:hAnsi="Arial"/>
                <w:b/>
                <w:bCs/>
                <w:sz w:val="16"/>
                <w:szCs w:val="16"/>
              </w:rPr>
            </w:pPr>
            <w:r>
              <w:rPr>
                <w:rFonts w:ascii="Arial" w:hAnsi="Arial"/>
                <w:b/>
                <w:bCs/>
                <w:sz w:val="16"/>
                <w:szCs w:val="16"/>
              </w:rPr>
              <w:t xml:space="preserve">POLICY </w:t>
            </w:r>
            <w:r>
              <w:rPr>
                <w:rFonts w:ascii="Arial" w:hAnsi="Arial"/>
                <w:b/>
                <w:bCs/>
                <w:sz w:val="16"/>
                <w:szCs w:val="16"/>
              </w:rPr>
              <w:br/>
              <w:t>EXP. DATE</w:t>
            </w:r>
          </w:p>
        </w:tc>
        <w:tc>
          <w:tcPr>
            <w:tcW w:w="3499" w:type="dxa"/>
            <w:gridSpan w:val="2"/>
            <w:tcBorders>
              <w:top w:val="single" w:sz="6" w:space="0" w:color="auto"/>
              <w:left w:val="single" w:sz="6" w:space="0" w:color="auto"/>
              <w:bottom w:val="single" w:sz="6" w:space="0" w:color="auto"/>
              <w:right w:val="single" w:sz="6" w:space="0" w:color="auto"/>
            </w:tcBorders>
            <w:vAlign w:val="center"/>
          </w:tcPr>
          <w:p w:rsidR="004A6C49" w:rsidRDefault="004A6C49" w:rsidP="001560B7">
            <w:pPr>
              <w:spacing w:before="80" w:after="80" w:line="240" w:lineRule="auto"/>
              <w:jc w:val="center"/>
              <w:rPr>
                <w:rFonts w:ascii="Arial" w:hAnsi="Arial"/>
                <w:b/>
                <w:bCs/>
                <w:sz w:val="16"/>
                <w:szCs w:val="16"/>
              </w:rPr>
            </w:pPr>
            <w:r>
              <w:rPr>
                <w:rFonts w:ascii="Arial" w:hAnsi="Arial"/>
                <w:b/>
                <w:bCs/>
                <w:sz w:val="16"/>
                <w:szCs w:val="16"/>
              </w:rPr>
              <w:t>LIMITS OF LIABILITY</w:t>
            </w:r>
            <w:r>
              <w:rPr>
                <w:rFonts w:ascii="Arial" w:hAnsi="Arial"/>
                <w:b/>
                <w:bCs/>
                <w:sz w:val="16"/>
                <w:szCs w:val="16"/>
              </w:rPr>
              <w:br/>
              <w:t>EACH</w:t>
            </w:r>
            <w:r>
              <w:rPr>
                <w:rFonts w:ascii="Arial" w:hAnsi="Arial"/>
                <w:b/>
                <w:bCs/>
                <w:sz w:val="16"/>
                <w:szCs w:val="16"/>
              </w:rPr>
              <w:br/>
              <w:t>OCCURRENCE</w:t>
            </w: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b/>
                <w:bCs/>
                <w:sz w:val="16"/>
                <w:szCs w:val="16"/>
              </w:rPr>
              <w:t>ALL RISKS PHYSICAL DAMAGE</w:t>
            </w:r>
            <w:r>
              <w:rPr>
                <w:rFonts w:ascii="Arial" w:hAnsi="Arial"/>
                <w:sz w:val="16"/>
                <w:szCs w:val="16"/>
              </w:rPr>
              <w:t xml:space="preserve"> covering:</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Construction Equipment and all other property of Subcontractor supplied to the project.</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Full replacement value</w:t>
            </w: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Materials in transit</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b/>
                <w:bCs/>
                <w:sz w:val="16"/>
                <w:szCs w:val="16"/>
              </w:rPr>
              <w:t>COMPREHENSIVE AUTOMOBILE LIABILITY</w:t>
            </w:r>
            <w:r>
              <w:rPr>
                <w:rFonts w:ascii="Arial" w:hAnsi="Arial"/>
                <w:sz w:val="16"/>
                <w:szCs w:val="16"/>
              </w:rPr>
              <w:t xml:space="preserve"> Including:</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Owned</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Hired</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Non-Owned</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vMerge w:val="restart"/>
            <w:tcBorders>
              <w:lef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r>
              <w:rPr>
                <w:rFonts w:ascii="Arial" w:hAnsi="Arial"/>
                <w:sz w:val="16"/>
                <w:szCs w:val="16"/>
              </w:rPr>
              <w:t>Bodily Injury and Property Damage Combined</w:t>
            </w:r>
          </w:p>
        </w:tc>
        <w:tc>
          <w:tcPr>
            <w:tcW w:w="1750" w:type="dxa"/>
            <w:vMerge w:val="restart"/>
            <w:tcBorders>
              <w:righ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Waiver of Subrogation in Favor of Main Contractor and Owner</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vMerge/>
            <w:tcBorders>
              <w:left w:val="single" w:sz="6" w:space="0" w:color="auto"/>
            </w:tcBorders>
          </w:tcPr>
          <w:p w:rsidR="004A6C49" w:rsidRDefault="004A6C49" w:rsidP="001560B7">
            <w:pPr>
              <w:tabs>
                <w:tab w:val="left" w:pos="1602"/>
              </w:tabs>
              <w:spacing w:before="80" w:after="80" w:line="240" w:lineRule="auto"/>
              <w:jc w:val="left"/>
              <w:rPr>
                <w:sz w:val="16"/>
                <w:szCs w:val="16"/>
              </w:rPr>
            </w:pPr>
          </w:p>
        </w:tc>
        <w:tc>
          <w:tcPr>
            <w:tcW w:w="1750" w:type="dxa"/>
            <w:vMerge/>
            <w:tcBorders>
              <w:right w:val="single" w:sz="6" w:space="0" w:color="auto"/>
            </w:tcBorders>
          </w:tcPr>
          <w:p w:rsidR="004A6C49" w:rsidRDefault="004A6C49" w:rsidP="001560B7">
            <w:pPr>
              <w:tabs>
                <w:tab w:val="left" w:pos="1602"/>
              </w:tabs>
              <w:spacing w:before="80" w:after="80" w:line="240" w:lineRule="auto"/>
              <w:jc w:val="left"/>
              <w:rPr>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b/>
                <w:bCs/>
                <w:sz w:val="16"/>
                <w:szCs w:val="16"/>
              </w:rPr>
              <w:t xml:space="preserve">WORKERS COMPENSATION AND EMPLOYER’S LIABILITY </w:t>
            </w:r>
            <w:r>
              <w:rPr>
                <w:rFonts w:ascii="Arial" w:hAnsi="Arial"/>
                <w:sz w:val="16"/>
                <w:szCs w:val="16"/>
              </w:rPr>
              <w:t>Including:</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sz w:val="16"/>
                <w:szCs w:val="16"/>
              </w:rPr>
            </w:pPr>
          </w:p>
        </w:tc>
        <w:tc>
          <w:tcPr>
            <w:tcW w:w="1750" w:type="dxa"/>
            <w:tcBorders>
              <w:right w:val="single" w:sz="6" w:space="0" w:color="auto"/>
            </w:tcBorders>
          </w:tcPr>
          <w:p w:rsidR="004A6C49" w:rsidRDefault="004A6C49" w:rsidP="001560B7">
            <w:pPr>
              <w:tabs>
                <w:tab w:val="left" w:pos="1602"/>
              </w:tabs>
              <w:spacing w:before="80" w:after="80" w:line="240" w:lineRule="auto"/>
              <w:jc w:val="left"/>
              <w:rPr>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4A6C49">
            <w:pPr>
              <w:spacing w:before="80" w:after="80" w:line="240" w:lineRule="auto"/>
              <w:jc w:val="left"/>
              <w:rPr>
                <w:b/>
                <w:bCs/>
                <w:sz w:val="16"/>
                <w:szCs w:val="16"/>
              </w:rPr>
            </w:pPr>
            <w:r>
              <w:rPr>
                <w:rFonts w:ascii="Arial" w:hAnsi="Arial"/>
                <w:sz w:val="16"/>
                <w:szCs w:val="16"/>
              </w:rPr>
              <w:t xml:space="preserve">Long </w:t>
            </w:r>
            <w:proofErr w:type="spellStart"/>
            <w:r>
              <w:rPr>
                <w:rFonts w:ascii="Arial" w:hAnsi="Arial"/>
                <w:sz w:val="16"/>
                <w:szCs w:val="16"/>
              </w:rPr>
              <w:t>Shoreman’s</w:t>
            </w:r>
            <w:proofErr w:type="spellEnd"/>
            <w:r>
              <w:rPr>
                <w:rFonts w:ascii="Arial" w:hAnsi="Arial"/>
                <w:sz w:val="16"/>
                <w:szCs w:val="16"/>
              </w:rPr>
              <w:t xml:space="preserve"> and </w:t>
            </w:r>
            <w:proofErr w:type="spellStart"/>
            <w:r>
              <w:rPr>
                <w:rFonts w:ascii="Arial" w:hAnsi="Arial"/>
                <w:sz w:val="16"/>
                <w:szCs w:val="16"/>
              </w:rPr>
              <w:t>Harbour</w:t>
            </w:r>
            <w:proofErr w:type="spellEnd"/>
            <w:r>
              <w:rPr>
                <w:rFonts w:ascii="Arial" w:hAnsi="Arial"/>
                <w:sz w:val="16"/>
                <w:szCs w:val="16"/>
              </w:rPr>
              <w:t xml:space="preserve"> Workers Act, Jones Act and OCS Land Act, if Applicable.</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r>
              <w:rPr>
                <w:rFonts w:ascii="Arial" w:hAnsi="Arial"/>
                <w:sz w:val="16"/>
                <w:szCs w:val="16"/>
              </w:rPr>
              <w:t>Statutory</w:t>
            </w:r>
          </w:p>
        </w:tc>
        <w:tc>
          <w:tcPr>
            <w:tcW w:w="1750" w:type="dxa"/>
            <w:tcBorders>
              <w:righ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 xml:space="preserve">Waiver of Subrogation in </w:t>
            </w:r>
            <w:proofErr w:type="spellStart"/>
            <w:r>
              <w:rPr>
                <w:rFonts w:ascii="Arial" w:hAnsi="Arial"/>
                <w:sz w:val="16"/>
                <w:szCs w:val="16"/>
              </w:rPr>
              <w:t>Favour</w:t>
            </w:r>
            <w:proofErr w:type="spellEnd"/>
            <w:r>
              <w:rPr>
                <w:rFonts w:ascii="Arial" w:hAnsi="Arial"/>
                <w:sz w:val="16"/>
                <w:szCs w:val="16"/>
              </w:rPr>
              <w:t xml:space="preserve"> of Main Contractor and Owner</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r>
              <w:rPr>
                <w:rFonts w:ascii="Arial" w:hAnsi="Arial"/>
                <w:sz w:val="16"/>
                <w:szCs w:val="16"/>
              </w:rPr>
              <w:t>Employer Liability</w:t>
            </w:r>
          </w:p>
        </w:tc>
        <w:tc>
          <w:tcPr>
            <w:tcW w:w="1750" w:type="dxa"/>
            <w:tcBorders>
              <w:righ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r>
              <w:rPr>
                <w:rFonts w:ascii="Arial" w:hAnsi="Arial"/>
                <w:sz w:val="16"/>
                <w:szCs w:val="16"/>
              </w:rPr>
              <w:t>Unlimited</w:t>
            </w: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sz w:val="16"/>
                <w:szCs w:val="16"/>
              </w:rPr>
            </w:pPr>
            <w:r>
              <w:rPr>
                <w:rFonts w:ascii="Arial" w:hAnsi="Arial"/>
                <w:b/>
                <w:bCs/>
                <w:sz w:val="16"/>
                <w:szCs w:val="16"/>
              </w:rPr>
              <w:t>ALL RISKS HULL AND MACHINERY</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sz w:val="16"/>
                <w:szCs w:val="16"/>
              </w:rPr>
            </w:pPr>
          </w:p>
        </w:tc>
        <w:tc>
          <w:tcPr>
            <w:tcW w:w="1750" w:type="dxa"/>
            <w:tcBorders>
              <w:right w:val="single" w:sz="6" w:space="0" w:color="auto"/>
            </w:tcBorders>
          </w:tcPr>
          <w:p w:rsidR="004A6C49" w:rsidRDefault="004A6C49" w:rsidP="001560B7">
            <w:pPr>
              <w:tabs>
                <w:tab w:val="left" w:pos="1602"/>
              </w:tabs>
              <w:spacing w:before="80" w:after="80" w:line="240" w:lineRule="auto"/>
              <w:jc w:val="left"/>
              <w:rPr>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Covering marine vessels</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r>
              <w:rPr>
                <w:rFonts w:ascii="Arial" w:hAnsi="Arial"/>
                <w:sz w:val="16"/>
                <w:szCs w:val="16"/>
              </w:rPr>
              <w:t>Full value each and every vessel</w:t>
            </w:r>
          </w:p>
        </w:tc>
        <w:tc>
          <w:tcPr>
            <w:tcW w:w="1750" w:type="dxa"/>
            <w:tcBorders>
              <w:righ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b/>
                <w:bCs/>
                <w:sz w:val="16"/>
                <w:szCs w:val="16"/>
              </w:rPr>
              <w:t xml:space="preserve">PROTECTION AND INDEMNITY </w:t>
            </w:r>
            <w:r>
              <w:rPr>
                <w:rFonts w:ascii="Arial" w:hAnsi="Arial"/>
                <w:sz w:val="16"/>
                <w:szCs w:val="16"/>
              </w:rPr>
              <w:t>Including:</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749" w:type="dxa"/>
            <w:tcBorders>
              <w:left w:val="single" w:sz="6" w:space="0" w:color="auto"/>
            </w:tcBorders>
          </w:tcPr>
          <w:p w:rsidR="004A6C49" w:rsidRDefault="004A6C49" w:rsidP="001560B7">
            <w:pPr>
              <w:tabs>
                <w:tab w:val="left" w:pos="1602"/>
              </w:tabs>
              <w:spacing w:before="80" w:after="80" w:line="240" w:lineRule="auto"/>
              <w:jc w:val="left"/>
              <w:rPr>
                <w:sz w:val="16"/>
                <w:szCs w:val="16"/>
              </w:rPr>
            </w:pPr>
          </w:p>
        </w:tc>
        <w:tc>
          <w:tcPr>
            <w:tcW w:w="1750" w:type="dxa"/>
            <w:tcBorders>
              <w:right w:val="single" w:sz="6" w:space="0" w:color="auto"/>
            </w:tcBorders>
          </w:tcPr>
          <w:p w:rsidR="004A6C49" w:rsidRDefault="004A6C49" w:rsidP="001560B7">
            <w:pPr>
              <w:tabs>
                <w:tab w:val="left" w:pos="1602"/>
              </w:tabs>
              <w:spacing w:before="80" w:after="80" w:line="240" w:lineRule="auto"/>
              <w:jc w:val="left"/>
              <w:rPr>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 xml:space="preserve">Liabilities to third parties </w:t>
            </w:r>
            <w:r>
              <w:rPr>
                <w:rFonts w:ascii="Arial" w:hAnsi="Arial"/>
                <w:sz w:val="16"/>
                <w:szCs w:val="16"/>
              </w:rPr>
              <w:br/>
              <w:t>Oil pollution</w:t>
            </w:r>
            <w:r>
              <w:rPr>
                <w:rFonts w:ascii="Arial" w:hAnsi="Arial"/>
                <w:sz w:val="16"/>
                <w:szCs w:val="16"/>
              </w:rPr>
              <w:br/>
              <w:t>Removal of wreck/debris</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tabs>
                <w:tab w:val="left" w:pos="1602"/>
              </w:tabs>
              <w:spacing w:before="80" w:after="80" w:line="240" w:lineRule="auto"/>
              <w:jc w:val="left"/>
              <w:rPr>
                <w:rFonts w:ascii="Arial" w:hAnsi="Arial"/>
                <w:sz w:val="16"/>
                <w:szCs w:val="16"/>
              </w:rPr>
            </w:pPr>
          </w:p>
        </w:tc>
      </w:tr>
      <w:tr w:rsidR="004A6C49" w:rsidTr="001560B7">
        <w:tblPrEx>
          <w:tblCellMar>
            <w:top w:w="0" w:type="dxa"/>
            <w:bottom w:w="0" w:type="dxa"/>
          </w:tblCellMar>
        </w:tblPrEx>
        <w:trPr>
          <w:cantSplit/>
          <w:trHeight w:val="120"/>
        </w:trPr>
        <w:tc>
          <w:tcPr>
            <w:tcW w:w="1233" w:type="dxa"/>
            <w:tcBorders>
              <w:left w:val="single" w:sz="6" w:space="0" w:color="auto"/>
              <w:right w:val="single" w:sz="6" w:space="0" w:color="auto"/>
            </w:tcBorders>
          </w:tcPr>
          <w:p w:rsidR="004A6C49" w:rsidRDefault="004A6C49" w:rsidP="001560B7">
            <w:pPr>
              <w:spacing w:before="80" w:after="80" w:line="240" w:lineRule="auto"/>
              <w:jc w:val="left"/>
              <w:rPr>
                <w:sz w:val="16"/>
                <w:szCs w:val="16"/>
              </w:rPr>
            </w:pPr>
          </w:p>
        </w:tc>
        <w:tc>
          <w:tcPr>
            <w:tcW w:w="3686"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r>
              <w:rPr>
                <w:rFonts w:ascii="Arial" w:hAnsi="Arial"/>
                <w:sz w:val="16"/>
                <w:szCs w:val="16"/>
              </w:rPr>
              <w:t>Waiver of Subrogation in favor of main contractor and Owner</w:t>
            </w:r>
          </w:p>
        </w:tc>
        <w:tc>
          <w:tcPr>
            <w:tcW w:w="1134" w:type="dxa"/>
            <w:gridSpan w:val="3"/>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1134" w:type="dxa"/>
            <w:tcBorders>
              <w:left w:val="single" w:sz="6" w:space="0" w:color="auto"/>
              <w:right w:val="single" w:sz="6" w:space="0" w:color="auto"/>
            </w:tcBorders>
          </w:tcPr>
          <w:p w:rsidR="004A6C49" w:rsidRDefault="004A6C49" w:rsidP="001560B7">
            <w:pPr>
              <w:spacing w:before="80" w:after="80" w:line="240" w:lineRule="auto"/>
              <w:jc w:val="left"/>
              <w:rPr>
                <w:rFonts w:ascii="Arial" w:hAnsi="Arial"/>
                <w:sz w:val="16"/>
                <w:szCs w:val="16"/>
              </w:rPr>
            </w:pPr>
          </w:p>
        </w:tc>
        <w:tc>
          <w:tcPr>
            <w:tcW w:w="3499" w:type="dxa"/>
            <w:gridSpan w:val="2"/>
            <w:tcBorders>
              <w:left w:val="single" w:sz="6" w:space="0" w:color="auto"/>
              <w:right w:val="single" w:sz="6" w:space="0" w:color="auto"/>
            </w:tcBorders>
          </w:tcPr>
          <w:p w:rsidR="004A6C49" w:rsidRDefault="004A6C49" w:rsidP="001560B7">
            <w:pPr>
              <w:tabs>
                <w:tab w:val="left" w:pos="1602"/>
              </w:tabs>
              <w:spacing w:before="80" w:after="80" w:line="240" w:lineRule="auto"/>
              <w:jc w:val="left"/>
              <w:rPr>
                <w:sz w:val="16"/>
                <w:szCs w:val="16"/>
              </w:rPr>
            </w:pPr>
          </w:p>
        </w:tc>
      </w:tr>
      <w:tr w:rsidR="004A6C49" w:rsidTr="001560B7">
        <w:tblPrEx>
          <w:tblCellMar>
            <w:top w:w="0" w:type="dxa"/>
            <w:bottom w:w="0" w:type="dxa"/>
          </w:tblCellMar>
        </w:tblPrEx>
        <w:trPr>
          <w:cantSplit/>
          <w:trHeight w:val="120"/>
        </w:trPr>
        <w:tc>
          <w:tcPr>
            <w:tcW w:w="1233" w:type="dxa"/>
            <w:tcBorders>
              <w:top w:val="single" w:sz="6" w:space="0" w:color="auto"/>
              <w:left w:val="single" w:sz="6" w:space="0" w:color="auto"/>
            </w:tcBorders>
          </w:tcPr>
          <w:p w:rsidR="004A6C49" w:rsidRDefault="004A6C49" w:rsidP="001560B7">
            <w:pPr>
              <w:spacing w:line="240" w:lineRule="auto"/>
              <w:jc w:val="left"/>
              <w:rPr>
                <w:sz w:val="14"/>
                <w:szCs w:val="14"/>
              </w:rPr>
            </w:pPr>
          </w:p>
        </w:tc>
        <w:tc>
          <w:tcPr>
            <w:tcW w:w="3686" w:type="dxa"/>
            <w:gridSpan w:val="3"/>
            <w:tcBorders>
              <w:top w:val="single" w:sz="6" w:space="0" w:color="auto"/>
            </w:tcBorders>
          </w:tcPr>
          <w:p w:rsidR="004A6C49" w:rsidRDefault="004A6C49" w:rsidP="001560B7">
            <w:pPr>
              <w:spacing w:line="240" w:lineRule="auto"/>
              <w:jc w:val="left"/>
              <w:rPr>
                <w:rFonts w:ascii="Arial" w:hAnsi="Arial"/>
                <w:sz w:val="14"/>
                <w:szCs w:val="14"/>
              </w:rPr>
            </w:pPr>
          </w:p>
          <w:p w:rsidR="004A6C49" w:rsidRDefault="004A6C49" w:rsidP="001560B7">
            <w:pPr>
              <w:spacing w:line="240" w:lineRule="auto"/>
              <w:jc w:val="left"/>
              <w:rPr>
                <w:rFonts w:ascii="Arial" w:hAnsi="Arial"/>
                <w:sz w:val="14"/>
                <w:szCs w:val="14"/>
              </w:rPr>
            </w:pPr>
            <w:r>
              <w:rPr>
                <w:rFonts w:ascii="Arial" w:hAnsi="Arial"/>
                <w:sz w:val="14"/>
                <w:szCs w:val="14"/>
              </w:rPr>
              <w:t>OTHER</w:t>
            </w:r>
          </w:p>
          <w:p w:rsidR="004A6C49" w:rsidRDefault="004A6C49" w:rsidP="001560B7">
            <w:pPr>
              <w:spacing w:line="240" w:lineRule="auto"/>
              <w:jc w:val="left"/>
              <w:rPr>
                <w:rFonts w:ascii="Arial" w:hAnsi="Arial"/>
                <w:sz w:val="14"/>
                <w:szCs w:val="14"/>
              </w:rPr>
            </w:pPr>
          </w:p>
          <w:p w:rsidR="004A6C49" w:rsidRDefault="004A6C49" w:rsidP="001560B7">
            <w:pPr>
              <w:spacing w:line="240" w:lineRule="auto"/>
              <w:jc w:val="left"/>
              <w:rPr>
                <w:rFonts w:ascii="Arial" w:hAnsi="Arial"/>
                <w:sz w:val="14"/>
                <w:szCs w:val="14"/>
              </w:rPr>
            </w:pPr>
          </w:p>
        </w:tc>
        <w:tc>
          <w:tcPr>
            <w:tcW w:w="1134" w:type="dxa"/>
            <w:gridSpan w:val="3"/>
            <w:tcBorders>
              <w:top w:val="single" w:sz="6" w:space="0" w:color="auto"/>
            </w:tcBorders>
          </w:tcPr>
          <w:p w:rsidR="004A6C49" w:rsidRDefault="004A6C49" w:rsidP="001560B7">
            <w:pPr>
              <w:spacing w:line="240" w:lineRule="auto"/>
              <w:jc w:val="left"/>
              <w:rPr>
                <w:rFonts w:ascii="Arial" w:hAnsi="Arial"/>
                <w:sz w:val="14"/>
                <w:szCs w:val="14"/>
              </w:rPr>
            </w:pPr>
          </w:p>
        </w:tc>
        <w:tc>
          <w:tcPr>
            <w:tcW w:w="1134" w:type="dxa"/>
            <w:tcBorders>
              <w:top w:val="single" w:sz="6" w:space="0" w:color="auto"/>
            </w:tcBorders>
          </w:tcPr>
          <w:p w:rsidR="004A6C49" w:rsidRDefault="004A6C49" w:rsidP="001560B7">
            <w:pPr>
              <w:spacing w:line="240" w:lineRule="auto"/>
              <w:jc w:val="left"/>
              <w:rPr>
                <w:rFonts w:ascii="Arial" w:hAnsi="Arial"/>
                <w:sz w:val="14"/>
                <w:szCs w:val="14"/>
              </w:rPr>
            </w:pPr>
          </w:p>
        </w:tc>
        <w:tc>
          <w:tcPr>
            <w:tcW w:w="3499" w:type="dxa"/>
            <w:gridSpan w:val="2"/>
            <w:tcBorders>
              <w:top w:val="single" w:sz="6" w:space="0" w:color="auto"/>
              <w:right w:val="single" w:sz="6" w:space="0" w:color="auto"/>
            </w:tcBorders>
          </w:tcPr>
          <w:p w:rsidR="004A6C49" w:rsidRDefault="004A6C49" w:rsidP="001560B7">
            <w:pPr>
              <w:tabs>
                <w:tab w:val="left" w:pos="1602"/>
              </w:tabs>
              <w:spacing w:line="240" w:lineRule="auto"/>
              <w:jc w:val="left"/>
              <w:rPr>
                <w:sz w:val="14"/>
                <w:szCs w:val="14"/>
              </w:rPr>
            </w:pPr>
          </w:p>
        </w:tc>
      </w:tr>
      <w:tr w:rsidR="004A6C49" w:rsidTr="001560B7">
        <w:tblPrEx>
          <w:tblCellMar>
            <w:top w:w="0" w:type="dxa"/>
            <w:bottom w:w="0" w:type="dxa"/>
          </w:tblCellMar>
        </w:tblPrEx>
        <w:trPr>
          <w:cantSplit/>
          <w:trHeight w:val="120"/>
        </w:trPr>
        <w:tc>
          <w:tcPr>
            <w:tcW w:w="10686" w:type="dxa"/>
            <w:gridSpan w:val="10"/>
            <w:tcBorders>
              <w:top w:val="single" w:sz="6" w:space="0" w:color="auto"/>
              <w:left w:val="single" w:sz="6" w:space="0" w:color="auto"/>
              <w:right w:val="single" w:sz="6" w:space="0" w:color="auto"/>
            </w:tcBorders>
          </w:tcPr>
          <w:p w:rsidR="004A6C49" w:rsidRDefault="004A6C49" w:rsidP="001560B7">
            <w:pPr>
              <w:tabs>
                <w:tab w:val="left" w:pos="1602"/>
              </w:tabs>
              <w:spacing w:line="240" w:lineRule="auto"/>
              <w:jc w:val="left"/>
              <w:rPr>
                <w:rFonts w:ascii="Arial" w:hAnsi="Arial"/>
                <w:sz w:val="12"/>
                <w:szCs w:val="12"/>
              </w:rPr>
            </w:pPr>
            <w:r>
              <w:rPr>
                <w:rFonts w:ascii="Arial" w:hAnsi="Arial"/>
                <w:sz w:val="12"/>
                <w:szCs w:val="12"/>
              </w:rPr>
              <w:t>The undersigned certifies that he is the representative of the above listed insurance companies.  That he has authority to execute and issue this certificate to Certificate Holder, and accordingly, does hereby certify on behalf of said insurance companies that policies of insurance listed above have been issued to the insured named above and are in force at this time. Copies of the policies shown will be furnished to the certificate holder upon request.</w:t>
            </w:r>
          </w:p>
        </w:tc>
      </w:tr>
      <w:tr w:rsidR="004A6C49" w:rsidTr="001560B7">
        <w:tblPrEx>
          <w:tblCellMar>
            <w:top w:w="0" w:type="dxa"/>
            <w:bottom w:w="0" w:type="dxa"/>
          </w:tblCellMar>
        </w:tblPrEx>
        <w:trPr>
          <w:cantSplit/>
          <w:trHeight w:val="120"/>
        </w:trPr>
        <w:tc>
          <w:tcPr>
            <w:tcW w:w="10686" w:type="dxa"/>
            <w:gridSpan w:val="10"/>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rFonts w:ascii="Arial" w:hAnsi="Arial"/>
                <w:sz w:val="12"/>
                <w:szCs w:val="12"/>
              </w:rPr>
            </w:pPr>
            <w:r>
              <w:rPr>
                <w:rFonts w:ascii="Arial" w:hAnsi="Arial"/>
                <w:sz w:val="12"/>
                <w:szCs w:val="12"/>
              </w:rPr>
              <w:t>This Certificate does not amend, extend or alter the coverage afforded by the policies listed.</w:t>
            </w:r>
          </w:p>
        </w:tc>
      </w:tr>
      <w:tr w:rsidR="004A6C49" w:rsidTr="001560B7">
        <w:tblPrEx>
          <w:tblCellMar>
            <w:top w:w="0" w:type="dxa"/>
            <w:bottom w:w="0" w:type="dxa"/>
          </w:tblCellMar>
        </w:tblPrEx>
        <w:trPr>
          <w:cantSplit/>
          <w:trHeight w:val="120"/>
        </w:trPr>
        <w:tc>
          <w:tcPr>
            <w:tcW w:w="10686" w:type="dxa"/>
            <w:gridSpan w:val="10"/>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rFonts w:ascii="Arial" w:hAnsi="Arial"/>
                <w:sz w:val="12"/>
                <w:szCs w:val="12"/>
              </w:rPr>
            </w:pPr>
            <w:r>
              <w:rPr>
                <w:rFonts w:ascii="Arial" w:hAnsi="Arial"/>
                <w:sz w:val="12"/>
                <w:szCs w:val="12"/>
              </w:rPr>
              <w:t>Cancellation: Should any of the above described policies be cancelled before the expiration date thereof, the issuing company will mail 30 days written notice to the named certificate holder.</w:t>
            </w:r>
          </w:p>
        </w:tc>
      </w:tr>
      <w:tr w:rsidR="004A6C49" w:rsidTr="001560B7">
        <w:tblPrEx>
          <w:tblCellMar>
            <w:top w:w="0" w:type="dxa"/>
            <w:bottom w:w="0" w:type="dxa"/>
          </w:tblCellMar>
        </w:tblPrEx>
        <w:trPr>
          <w:cantSplit/>
          <w:trHeight w:val="120"/>
        </w:trPr>
        <w:tc>
          <w:tcPr>
            <w:tcW w:w="3927" w:type="dxa"/>
            <w:gridSpan w:val="2"/>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rFonts w:ascii="Arial" w:hAnsi="Arial"/>
                <w:b/>
                <w:bCs/>
                <w:sz w:val="12"/>
                <w:szCs w:val="12"/>
              </w:rPr>
            </w:pPr>
            <w:r>
              <w:rPr>
                <w:rFonts w:ascii="Arial" w:hAnsi="Arial"/>
                <w:b/>
                <w:bCs/>
                <w:sz w:val="12"/>
                <w:szCs w:val="12"/>
              </w:rPr>
              <w:t>NAME &amp; ADDRESS OF CERTIFICATE HOLDER</w:t>
            </w:r>
          </w:p>
        </w:tc>
        <w:tc>
          <w:tcPr>
            <w:tcW w:w="1984" w:type="dxa"/>
            <w:gridSpan w:val="4"/>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rFonts w:ascii="Arial" w:hAnsi="Arial"/>
                <w:b/>
                <w:bCs/>
                <w:sz w:val="12"/>
                <w:szCs w:val="12"/>
              </w:rPr>
            </w:pPr>
            <w:r>
              <w:rPr>
                <w:rFonts w:ascii="Arial" w:hAnsi="Arial"/>
                <w:b/>
                <w:bCs/>
                <w:sz w:val="12"/>
                <w:szCs w:val="12"/>
              </w:rPr>
              <w:t>DATE ISSUED</w:t>
            </w:r>
          </w:p>
        </w:tc>
        <w:tc>
          <w:tcPr>
            <w:tcW w:w="4775" w:type="dxa"/>
            <w:gridSpan w:val="4"/>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rFonts w:ascii="Arial" w:hAnsi="Arial"/>
                <w:b/>
                <w:bCs/>
                <w:sz w:val="12"/>
                <w:szCs w:val="12"/>
              </w:rPr>
            </w:pPr>
            <w:r>
              <w:rPr>
                <w:rFonts w:ascii="Arial" w:hAnsi="Arial"/>
                <w:b/>
                <w:bCs/>
                <w:sz w:val="12"/>
                <w:szCs w:val="12"/>
              </w:rPr>
              <w:t>BY: (Authorized Representative of Insurance Companies Affording Coverage)</w:t>
            </w:r>
            <w:r>
              <w:rPr>
                <w:rFonts w:ascii="Arial" w:hAnsi="Arial"/>
                <w:b/>
                <w:bCs/>
                <w:sz w:val="12"/>
                <w:szCs w:val="12"/>
              </w:rPr>
              <w:br/>
            </w:r>
          </w:p>
        </w:tc>
      </w:tr>
      <w:tr w:rsidR="004A6C49" w:rsidTr="001560B7">
        <w:tblPrEx>
          <w:tblCellMar>
            <w:top w:w="0" w:type="dxa"/>
            <w:bottom w:w="0" w:type="dxa"/>
          </w:tblCellMar>
        </w:tblPrEx>
        <w:trPr>
          <w:cantSplit/>
          <w:trHeight w:val="48"/>
        </w:trPr>
        <w:tc>
          <w:tcPr>
            <w:tcW w:w="3927" w:type="dxa"/>
            <w:gridSpan w:val="2"/>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b/>
                <w:bCs/>
                <w:sz w:val="12"/>
                <w:szCs w:val="12"/>
              </w:rPr>
            </w:pPr>
          </w:p>
        </w:tc>
        <w:tc>
          <w:tcPr>
            <w:tcW w:w="1984" w:type="dxa"/>
            <w:gridSpan w:val="4"/>
            <w:vMerge w:val="restart"/>
            <w:tcBorders>
              <w:top w:val="single" w:sz="6" w:space="0" w:color="auto"/>
              <w:left w:val="single" w:sz="6" w:space="0" w:color="auto"/>
              <w:right w:val="single" w:sz="6" w:space="0" w:color="auto"/>
            </w:tcBorders>
          </w:tcPr>
          <w:p w:rsidR="004A6C49" w:rsidRDefault="004A6C49" w:rsidP="001560B7">
            <w:pPr>
              <w:tabs>
                <w:tab w:val="left" w:pos="1602"/>
              </w:tabs>
              <w:spacing w:line="240" w:lineRule="auto"/>
              <w:jc w:val="left"/>
              <w:rPr>
                <w:rFonts w:ascii="Arial" w:hAnsi="Arial"/>
                <w:b/>
                <w:bCs/>
                <w:sz w:val="12"/>
                <w:szCs w:val="12"/>
              </w:rPr>
            </w:pPr>
            <w:r>
              <w:rPr>
                <w:rFonts w:ascii="Arial" w:hAnsi="Arial"/>
                <w:b/>
                <w:bCs/>
                <w:sz w:val="12"/>
                <w:szCs w:val="12"/>
              </w:rPr>
              <w:t>ADDRESS</w:t>
            </w:r>
          </w:p>
        </w:tc>
        <w:tc>
          <w:tcPr>
            <w:tcW w:w="4775" w:type="dxa"/>
            <w:gridSpan w:val="4"/>
            <w:vMerge w:val="restart"/>
            <w:tcBorders>
              <w:top w:val="single" w:sz="6" w:space="0" w:color="auto"/>
              <w:left w:val="single" w:sz="6" w:space="0" w:color="auto"/>
              <w:right w:val="single" w:sz="6" w:space="0" w:color="auto"/>
            </w:tcBorders>
          </w:tcPr>
          <w:p w:rsidR="004A6C49" w:rsidRDefault="004A6C49" w:rsidP="001560B7">
            <w:pPr>
              <w:tabs>
                <w:tab w:val="left" w:pos="1602"/>
              </w:tabs>
              <w:spacing w:line="240" w:lineRule="auto"/>
              <w:jc w:val="left"/>
              <w:rPr>
                <w:rFonts w:ascii="Arial" w:hAnsi="Arial"/>
                <w:b/>
                <w:bCs/>
                <w:sz w:val="12"/>
                <w:szCs w:val="12"/>
              </w:rPr>
            </w:pPr>
          </w:p>
        </w:tc>
      </w:tr>
      <w:tr w:rsidR="004A6C49" w:rsidTr="001560B7">
        <w:tblPrEx>
          <w:tblCellMar>
            <w:top w:w="0" w:type="dxa"/>
            <w:bottom w:w="0" w:type="dxa"/>
          </w:tblCellMar>
        </w:tblPrEx>
        <w:trPr>
          <w:cantSplit/>
          <w:trHeight w:val="46"/>
        </w:trPr>
        <w:tc>
          <w:tcPr>
            <w:tcW w:w="3927" w:type="dxa"/>
            <w:gridSpan w:val="2"/>
            <w:tcBorders>
              <w:top w:val="single" w:sz="6" w:space="0" w:color="auto"/>
              <w:left w:val="single" w:sz="6" w:space="0" w:color="auto"/>
              <w:bottom w:val="single" w:sz="6" w:space="0" w:color="auto"/>
              <w:right w:val="single" w:sz="6" w:space="0" w:color="auto"/>
            </w:tcBorders>
          </w:tcPr>
          <w:p w:rsidR="004A6C49" w:rsidRDefault="004A6C49" w:rsidP="001560B7">
            <w:pPr>
              <w:tabs>
                <w:tab w:val="left" w:pos="1602"/>
              </w:tabs>
              <w:spacing w:line="240" w:lineRule="auto"/>
              <w:jc w:val="left"/>
              <w:rPr>
                <w:b/>
                <w:bCs/>
                <w:sz w:val="12"/>
                <w:szCs w:val="12"/>
              </w:rPr>
            </w:pPr>
          </w:p>
        </w:tc>
        <w:tc>
          <w:tcPr>
            <w:tcW w:w="1984" w:type="dxa"/>
            <w:gridSpan w:val="4"/>
            <w:vMerge/>
            <w:tcBorders>
              <w:left w:val="single" w:sz="6" w:space="0" w:color="auto"/>
              <w:right w:val="single" w:sz="6" w:space="0" w:color="auto"/>
            </w:tcBorders>
          </w:tcPr>
          <w:p w:rsidR="004A6C49" w:rsidRDefault="004A6C49" w:rsidP="001560B7">
            <w:pPr>
              <w:tabs>
                <w:tab w:val="left" w:pos="1602"/>
              </w:tabs>
              <w:spacing w:line="240" w:lineRule="auto"/>
              <w:jc w:val="left"/>
              <w:rPr>
                <w:b/>
                <w:bCs/>
                <w:sz w:val="12"/>
                <w:szCs w:val="12"/>
              </w:rPr>
            </w:pPr>
          </w:p>
        </w:tc>
        <w:tc>
          <w:tcPr>
            <w:tcW w:w="4775" w:type="dxa"/>
            <w:gridSpan w:val="4"/>
            <w:vMerge/>
            <w:tcBorders>
              <w:left w:val="single" w:sz="6" w:space="0" w:color="auto"/>
              <w:right w:val="single" w:sz="6" w:space="0" w:color="auto"/>
            </w:tcBorders>
          </w:tcPr>
          <w:p w:rsidR="004A6C49" w:rsidRDefault="004A6C49" w:rsidP="001560B7">
            <w:pPr>
              <w:tabs>
                <w:tab w:val="left" w:pos="1602"/>
              </w:tabs>
              <w:spacing w:line="240" w:lineRule="auto"/>
              <w:jc w:val="left"/>
              <w:rPr>
                <w:b/>
                <w:bCs/>
                <w:sz w:val="12"/>
                <w:szCs w:val="12"/>
              </w:rPr>
            </w:pPr>
          </w:p>
        </w:tc>
      </w:tr>
    </w:tbl>
    <w:p w:rsidR="009D0B93" w:rsidRDefault="009D0B93"/>
    <w:sectPr w:rsidR="009D0B93">
      <w:headerReference w:type="default" r:id="rId6"/>
      <w:footerReference w:type="default" r:id="rId7"/>
      <w:pgSz w:w="12240" w:h="15840" w:code="1"/>
      <w:pgMar w:top="1699" w:right="706" w:bottom="706" w:left="706" w:header="850" w:footer="605" w:gutter="0"/>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A6C" w:rsidRDefault="00EB1A6C" w:rsidP="00287874">
      <w:pPr>
        <w:spacing w:line="240" w:lineRule="auto"/>
      </w:pPr>
      <w:r>
        <w:separator/>
      </w:r>
    </w:p>
  </w:endnote>
  <w:endnote w:type="continuationSeparator" w:id="0">
    <w:p w:rsidR="00EB1A6C" w:rsidRDefault="00EB1A6C" w:rsidP="0028787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74" w:rsidRPr="00287874" w:rsidRDefault="00287874" w:rsidP="00287874">
    <w:pPr>
      <w:pStyle w:val="Footer"/>
      <w:pBdr>
        <w:top w:val="thinThickSmallGap" w:sz="24" w:space="1" w:color="622423" w:themeColor="accent2" w:themeShade="7F"/>
      </w:pBdr>
      <w:jc w:val="center"/>
      <w:rPr>
        <w:rFonts w:ascii="Times New Roman"/>
        <w:sz w:val="21"/>
        <w:szCs w:val="21"/>
      </w:rPr>
    </w:pPr>
    <w:r w:rsidRPr="00287874">
      <w:rPr>
        <w:rFonts w:ascii="Times New Roman"/>
        <w:sz w:val="21"/>
        <w:szCs w:val="21"/>
      </w:rPr>
      <w:t>Proprietary Information – Internal Distribution Only</w:t>
    </w:r>
  </w:p>
  <w:p w:rsidR="00287874" w:rsidRPr="00287874" w:rsidRDefault="00287874" w:rsidP="00287874">
    <w:pPr>
      <w:pStyle w:val="Footer"/>
      <w:pBdr>
        <w:top w:val="thinThickSmallGap" w:sz="24" w:space="1" w:color="622423" w:themeColor="accent2" w:themeShade="7F"/>
      </w:pBdr>
      <w:rPr>
        <w:rFonts w:ascii="Times New Roman"/>
        <w:sz w:val="21"/>
        <w:szCs w:val="21"/>
      </w:rPr>
    </w:pPr>
    <w:r w:rsidRPr="00287874">
      <w:rPr>
        <w:rFonts w:ascii="Times New Roman"/>
        <w:sz w:val="21"/>
        <w:szCs w:val="21"/>
      </w:rPr>
      <w:t>Purchasing &amp; Contract Administration</w:t>
    </w:r>
  </w:p>
  <w:p w:rsidR="00287874" w:rsidRPr="00287874" w:rsidRDefault="00287874" w:rsidP="00287874">
    <w:pPr>
      <w:pStyle w:val="Footer"/>
      <w:pBdr>
        <w:top w:val="thinThickSmallGap" w:sz="24" w:space="1" w:color="622423" w:themeColor="accent2" w:themeShade="7F"/>
      </w:pBdr>
      <w:rPr>
        <w:rFonts w:ascii="Times New Roman"/>
        <w:sz w:val="21"/>
        <w:szCs w:val="21"/>
      </w:rPr>
    </w:pPr>
    <w:r w:rsidRPr="00287874">
      <w:rPr>
        <w:rFonts w:ascii="Times New Roman"/>
        <w:sz w:val="21"/>
        <w:szCs w:val="21"/>
      </w:rPr>
      <w:t>Policies &amp; Procedures Manual</w:t>
    </w:r>
    <w:r w:rsidRPr="00287874">
      <w:rPr>
        <w:rFonts w:ascii="Times New Roman"/>
        <w:sz w:val="21"/>
        <w:szCs w:val="21"/>
      </w:rPr>
      <w:ptab w:relativeTo="margin" w:alignment="right" w:leader="none"/>
    </w:r>
    <w:r w:rsidRPr="00287874">
      <w:rPr>
        <w:rFonts w:ascii="Times New Roman"/>
        <w:sz w:val="21"/>
        <w:szCs w:val="21"/>
      </w:rPr>
      <w:t xml:space="preserve">Page </w:t>
    </w:r>
    <w:r w:rsidRPr="00287874">
      <w:rPr>
        <w:rFonts w:ascii="Times New Roman"/>
        <w:sz w:val="21"/>
        <w:szCs w:val="21"/>
      </w:rPr>
      <w:fldChar w:fldCharType="begin"/>
    </w:r>
    <w:r w:rsidRPr="00287874">
      <w:rPr>
        <w:rFonts w:ascii="Times New Roman"/>
        <w:sz w:val="21"/>
        <w:szCs w:val="21"/>
      </w:rPr>
      <w:instrText xml:space="preserve"> PAGE   \* MERGEFORMAT </w:instrText>
    </w:r>
    <w:r w:rsidRPr="00287874">
      <w:rPr>
        <w:rFonts w:ascii="Times New Roman"/>
        <w:sz w:val="21"/>
        <w:szCs w:val="21"/>
      </w:rPr>
      <w:fldChar w:fldCharType="separate"/>
    </w:r>
    <w:r>
      <w:rPr>
        <w:rFonts w:ascii="Times New Roman"/>
        <w:noProof/>
        <w:sz w:val="21"/>
        <w:szCs w:val="21"/>
      </w:rPr>
      <w:t>1</w:t>
    </w:r>
    <w:r w:rsidRPr="00287874">
      <w:rPr>
        <w:rFonts w:ascii="Times New Roman"/>
        <w:sz w:val="21"/>
        <w:szCs w:val="21"/>
      </w:rPr>
      <w:fldChar w:fldCharType="end"/>
    </w:r>
  </w:p>
  <w:p w:rsidR="00287874" w:rsidRDefault="002878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A6C" w:rsidRDefault="00EB1A6C" w:rsidP="00287874">
      <w:pPr>
        <w:spacing w:line="240" w:lineRule="auto"/>
      </w:pPr>
      <w:r>
        <w:separator/>
      </w:r>
    </w:p>
  </w:footnote>
  <w:footnote w:type="continuationSeparator" w:id="0">
    <w:p w:rsidR="00EB1A6C" w:rsidRDefault="00EB1A6C" w:rsidP="0028787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874" w:rsidRDefault="00287874">
    <w:pPr>
      <w:pStyle w:val="Header"/>
      <w:spacing w:line="240" w:lineRule="auto"/>
      <w:jc w:val="center"/>
      <w:rPr>
        <w:rFonts w:ascii="Times New Roman"/>
        <w:b/>
        <w:bCs/>
        <w:sz w:val="28"/>
        <w:szCs w:val="28"/>
      </w:rPr>
    </w:pPr>
    <w:r>
      <w:rPr>
        <w:rFonts w:ascii="Times New Roman"/>
        <w:b/>
        <w:bCs/>
        <w:sz w:val="28"/>
        <w:szCs w:val="28"/>
      </w:rPr>
      <w:t>Exhibit 2</w:t>
    </w:r>
  </w:p>
  <w:p w:rsidR="00000000" w:rsidRDefault="00EB1A6C">
    <w:pPr>
      <w:pStyle w:val="Header"/>
      <w:spacing w:line="240" w:lineRule="auto"/>
      <w:jc w:val="center"/>
      <w:rPr>
        <w:rFonts w:ascii="Times New Roman"/>
        <w:b/>
        <w:bCs/>
        <w:sz w:val="28"/>
        <w:szCs w:val="28"/>
      </w:rPr>
    </w:pPr>
    <w:r>
      <w:rPr>
        <w:rFonts w:ascii="Times New Roman"/>
        <w:b/>
        <w:bCs/>
        <w:sz w:val="28"/>
        <w:szCs w:val="28"/>
      </w:rPr>
      <w:t>CERTIFICATE OF INSURANCE</w:t>
    </w:r>
    <w:r w:rsidR="00287874">
      <w:rPr>
        <w:rFonts w:ascii="Times New Roman"/>
        <w:b/>
        <w:bCs/>
        <w:sz w:val="28"/>
        <w:szCs w:val="28"/>
      </w:rPr>
      <w:t xml:space="preserve"> SAMPLE</w:t>
    </w:r>
  </w:p>
  <w:p w:rsidR="00000000" w:rsidRPr="00287874" w:rsidRDefault="00287874">
    <w:pPr>
      <w:pStyle w:val="Header"/>
      <w:spacing w:line="240" w:lineRule="auto"/>
      <w:jc w:val="center"/>
      <w:rPr>
        <w:sz w:val="22"/>
        <w:szCs w:val="22"/>
      </w:rPr>
    </w:pPr>
    <w:r w:rsidRPr="00287874">
      <w:rPr>
        <w:rFonts w:ascii="Times New Roman"/>
        <w:b/>
        <w:bCs/>
        <w:sz w:val="22"/>
        <w:szCs w:val="22"/>
      </w:rPr>
      <w:t>(</w:t>
    </w:r>
    <w:r w:rsidR="00EB1A6C" w:rsidRPr="00287874">
      <w:rPr>
        <w:rFonts w:ascii="Times New Roman"/>
        <w:b/>
        <w:bCs/>
        <w:sz w:val="22"/>
        <w:szCs w:val="22"/>
      </w:rPr>
      <w:t>Original must be sent by Insurance Carrier</w:t>
    </w:r>
    <w:r w:rsidRPr="00287874">
      <w:rPr>
        <w:rFonts w:ascii="Times New Roman"/>
        <w:b/>
        <w:bCs/>
        <w:sz w:val="22"/>
        <w:szCs w:val="22"/>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6C49"/>
    <w:rsid w:val="00287874"/>
    <w:rsid w:val="004A6C49"/>
    <w:rsid w:val="009D0B93"/>
    <w:rsid w:val="00EB1A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C49"/>
    <w:pPr>
      <w:widowControl w:val="0"/>
      <w:autoSpaceDE w:val="0"/>
      <w:autoSpaceDN w:val="0"/>
      <w:spacing w:after="0" w:line="360" w:lineRule="atLeast"/>
      <w:jc w:val="both"/>
    </w:pPr>
    <w:rPr>
      <w:rFonts w:ascii="MS Mincho" w:eastAsia="MS Mincho"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4A6C49"/>
    <w:pPr>
      <w:tabs>
        <w:tab w:val="center" w:pos="4252"/>
        <w:tab w:val="right" w:pos="8504"/>
      </w:tabs>
    </w:pPr>
  </w:style>
  <w:style w:type="character" w:customStyle="1" w:styleId="HeaderChar">
    <w:name w:val="Header Char"/>
    <w:basedOn w:val="DefaultParagraphFont"/>
    <w:link w:val="Header"/>
    <w:semiHidden/>
    <w:rsid w:val="004A6C49"/>
    <w:rPr>
      <w:rFonts w:ascii="MS Mincho" w:eastAsia="MS Mincho" w:hAnsi="Times New Roman" w:cs="Times New Roman"/>
      <w:sz w:val="20"/>
      <w:szCs w:val="20"/>
    </w:rPr>
  </w:style>
  <w:style w:type="paragraph" w:styleId="Footer">
    <w:name w:val="footer"/>
    <w:basedOn w:val="Normal"/>
    <w:link w:val="FooterChar"/>
    <w:uiPriority w:val="99"/>
    <w:unhideWhenUsed/>
    <w:rsid w:val="00287874"/>
    <w:pPr>
      <w:tabs>
        <w:tab w:val="center" w:pos="4680"/>
        <w:tab w:val="right" w:pos="9360"/>
      </w:tabs>
      <w:spacing w:line="240" w:lineRule="auto"/>
    </w:pPr>
  </w:style>
  <w:style w:type="character" w:customStyle="1" w:styleId="FooterChar">
    <w:name w:val="Footer Char"/>
    <w:basedOn w:val="DefaultParagraphFont"/>
    <w:link w:val="Footer"/>
    <w:uiPriority w:val="99"/>
    <w:rsid w:val="00287874"/>
    <w:rPr>
      <w:rFonts w:ascii="MS Mincho" w:eastAsia="MS Mincho"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46C7C6-2927-4949-B288-1920A351FFCD}"/>
</file>

<file path=customXml/itemProps2.xml><?xml version="1.0" encoding="utf-8"?>
<ds:datastoreItem xmlns:ds="http://schemas.openxmlformats.org/officeDocument/2006/customXml" ds:itemID="{3FDFFCBD-0148-44B4-85F4-D34089661056}"/>
</file>

<file path=customXml/itemProps3.xml><?xml version="1.0" encoding="utf-8"?>
<ds:datastoreItem xmlns:ds="http://schemas.openxmlformats.org/officeDocument/2006/customXml" ds:itemID="{5C0980AC-0E78-4213-B1E9-578A47FBE524}"/>
</file>

<file path=docProps/app.xml><?xml version="1.0" encoding="utf-8"?>
<Properties xmlns="http://schemas.openxmlformats.org/officeDocument/2006/extended-properties" xmlns:vt="http://schemas.openxmlformats.org/officeDocument/2006/docPropsVTypes">
  <Template>Normal</Template>
  <TotalTime>7</TotalTime>
  <Pages>1</Pages>
  <Words>303</Words>
  <Characters>1741</Characters>
  <Application>Microsoft Office Word</Application>
  <DocSecurity>0</DocSecurity>
  <Lines>64</Lines>
  <Paragraphs>47</Paragraphs>
  <ScaleCrop>false</ScaleCrop>
  <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Shaffer</dc:creator>
  <cp:keywords/>
  <dc:description/>
  <cp:lastModifiedBy>Lori Shaffer</cp:lastModifiedBy>
  <cp:revision>2</cp:revision>
  <dcterms:created xsi:type="dcterms:W3CDTF">2010-11-27T20:16:00Z</dcterms:created>
  <dcterms:modified xsi:type="dcterms:W3CDTF">2010-11-27T20:24:00Z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